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5D" w:rsidRDefault="0089715D" w:rsidP="0089715D">
      <w:pPr>
        <w:pStyle w:val="a3"/>
        <w:spacing w:before="0" w:beforeAutospacing="0" w:after="0" w:afterAutospacing="0"/>
        <w:ind w:left="720"/>
        <w:jc w:val="center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Процесс </w:t>
      </w:r>
      <w:r w:rsidR="00066EF3">
        <w:rPr>
          <w:b/>
          <w:bCs/>
          <w:color w:val="000000"/>
          <w:sz w:val="28"/>
          <w:szCs w:val="28"/>
        </w:rPr>
        <w:t xml:space="preserve">голосования граждан за объекты </w:t>
      </w:r>
      <w:r w:rsidR="0057294F">
        <w:rPr>
          <w:b/>
          <w:bCs/>
          <w:color w:val="000000"/>
          <w:sz w:val="28"/>
          <w:szCs w:val="28"/>
        </w:rPr>
        <w:t>в рамках федерального проекта «Формирование комфортной городской среды»</w:t>
      </w:r>
    </w:p>
    <w:p w:rsidR="003C3355" w:rsidRDefault="0089715D" w:rsidP="003C3355">
      <w:pPr>
        <w:pStyle w:val="a3"/>
        <w:spacing w:before="0" w:beforeAutospacing="0" w:after="0" w:afterAutospacing="0" w:line="276" w:lineRule="auto"/>
        <w:ind w:firstLine="709"/>
        <w:jc w:val="both"/>
      </w:pPr>
      <w:r>
        <w:rPr>
          <w:color w:val="000000"/>
          <w:sz w:val="28"/>
          <w:szCs w:val="28"/>
        </w:rPr>
        <w:t>Принять участие в общероссийском голосовании за объекты благоустройства гражданин может как самостоятельно</w:t>
      </w:r>
      <w:r w:rsidR="001C0C34">
        <w:rPr>
          <w:color w:val="000000"/>
          <w:sz w:val="28"/>
          <w:szCs w:val="28"/>
        </w:rPr>
        <w:t xml:space="preserve"> (п. 1, 2)</w:t>
      </w:r>
      <w:r>
        <w:rPr>
          <w:color w:val="000000"/>
          <w:sz w:val="28"/>
          <w:szCs w:val="28"/>
        </w:rPr>
        <w:t>, так и с помощью волонтеров</w:t>
      </w:r>
      <w:r w:rsidR="001C0C34">
        <w:rPr>
          <w:color w:val="000000"/>
          <w:sz w:val="28"/>
          <w:szCs w:val="28"/>
        </w:rPr>
        <w:t xml:space="preserve"> (п. 3)</w:t>
      </w:r>
      <w:r>
        <w:rPr>
          <w:color w:val="000000"/>
          <w:sz w:val="28"/>
          <w:szCs w:val="28"/>
        </w:rPr>
        <w:t>.</w:t>
      </w:r>
    </w:p>
    <w:p w:rsidR="0089715D" w:rsidRDefault="0089715D" w:rsidP="003C335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принять участие в онлайн-голосовании по отбору общественных территорий самостоятельно, жителю муниципального образования необходимо пройти авторизацию на Платформе (za.gorodsreda.ru</w:t>
      </w:r>
      <w:r w:rsidR="00872814">
        <w:rPr>
          <w:color w:val="000000"/>
          <w:sz w:val="28"/>
          <w:szCs w:val="28"/>
        </w:rPr>
        <w:t>, представленной на Рисунке 1</w:t>
      </w:r>
      <w:r>
        <w:rPr>
          <w:color w:val="000000"/>
          <w:sz w:val="28"/>
          <w:szCs w:val="28"/>
        </w:rPr>
        <w:t xml:space="preserve">) или в личном кабинете </w:t>
      </w:r>
      <w:r w:rsidR="003C3355">
        <w:rPr>
          <w:color w:val="000000"/>
          <w:sz w:val="28"/>
          <w:szCs w:val="28"/>
        </w:rPr>
        <w:t xml:space="preserve">пользователя </w:t>
      </w:r>
      <w:r w:rsidR="0057294F">
        <w:rPr>
          <w:color w:val="000000"/>
          <w:sz w:val="28"/>
          <w:szCs w:val="28"/>
        </w:rPr>
        <w:t>через ЕСИА</w:t>
      </w:r>
      <w:r w:rsidR="00A23EF4">
        <w:rPr>
          <w:color w:val="000000"/>
          <w:sz w:val="28"/>
          <w:szCs w:val="28"/>
        </w:rPr>
        <w:t xml:space="preserve"> (п.2)</w:t>
      </w:r>
      <w:r w:rsidR="003C335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для которого разработан модуль взаимодействия с Платформой. </w:t>
      </w:r>
    </w:p>
    <w:p w:rsidR="00593618" w:rsidRPr="00A23EF4" w:rsidRDefault="00593618" w:rsidP="00A23EF4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23EF4">
        <w:rPr>
          <w:rFonts w:ascii="Times New Roman" w:hAnsi="Times New Roman" w:cs="Times New Roman"/>
          <w:b/>
          <w:color w:val="auto"/>
          <w:sz w:val="28"/>
          <w:szCs w:val="28"/>
        </w:rPr>
        <w:t>Голосование на платформе za.gorodsreda.ru</w:t>
      </w:r>
    </w:p>
    <w:p w:rsidR="00064EC4" w:rsidRDefault="00247C4B" w:rsidP="00872814">
      <w:pPr>
        <w:pStyle w:val="a3"/>
        <w:spacing w:before="0" w:beforeAutospacing="0" w:after="0" w:afterAutospacing="0" w:line="276" w:lineRule="auto"/>
        <w:jc w:val="center"/>
      </w:pPr>
      <w:r>
        <w:rPr>
          <w:noProof/>
        </w:rPr>
        <w:drawing>
          <wp:inline distT="0" distB="0" distL="0" distR="0">
            <wp:extent cx="5935980" cy="3787140"/>
            <wp:effectExtent l="0" t="0" r="762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EC4" w:rsidRDefault="00064EC4" w:rsidP="00A23EF4">
      <w:pPr>
        <w:pStyle w:val="a3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064EC4">
        <w:rPr>
          <w:i/>
          <w:sz w:val="28"/>
          <w:szCs w:val="28"/>
        </w:rPr>
        <w:t xml:space="preserve">Рисунок 1 – платформа </w:t>
      </w:r>
      <w:r w:rsidRPr="00064EC4">
        <w:rPr>
          <w:i/>
          <w:color w:val="000000"/>
          <w:sz w:val="28"/>
          <w:szCs w:val="28"/>
        </w:rPr>
        <w:t>za.gorodsreda.ru</w:t>
      </w:r>
    </w:p>
    <w:p w:rsidR="003219D9" w:rsidRPr="003219D9" w:rsidRDefault="003219D9" w:rsidP="003219D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проголосовать на сайте</w:t>
      </w:r>
      <w:r w:rsidRPr="003219D9">
        <w:rPr>
          <w:i/>
          <w:color w:val="000000"/>
          <w:sz w:val="28"/>
          <w:szCs w:val="28"/>
        </w:rPr>
        <w:t xml:space="preserve"> </w:t>
      </w:r>
      <w:r w:rsidRPr="00247C4B">
        <w:rPr>
          <w:color w:val="000000"/>
          <w:sz w:val="28"/>
          <w:szCs w:val="28"/>
        </w:rPr>
        <w:t>za.gorodsreda.ru</w:t>
      </w:r>
      <w:r w:rsidR="00247C4B" w:rsidRPr="00247C4B">
        <w:rPr>
          <w:color w:val="000000"/>
          <w:sz w:val="28"/>
          <w:szCs w:val="28"/>
        </w:rPr>
        <w:t>, необходимо</w:t>
      </w:r>
      <w:r w:rsidR="00247C4B">
        <w:rPr>
          <w:color w:val="000000"/>
          <w:sz w:val="28"/>
          <w:szCs w:val="28"/>
        </w:rPr>
        <w:t xml:space="preserve"> выбрать регион в выпадающем списке (Рисунок 2)</w:t>
      </w:r>
      <w:r w:rsidR="003C3355">
        <w:rPr>
          <w:color w:val="000000"/>
          <w:sz w:val="28"/>
          <w:szCs w:val="28"/>
        </w:rPr>
        <w:t>.</w:t>
      </w:r>
    </w:p>
    <w:p w:rsidR="00CD7F67" w:rsidRDefault="00247C4B" w:rsidP="003C3355">
      <w:pPr>
        <w:pStyle w:val="a3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247C4B">
        <w:rPr>
          <w:i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3517900"/>
            <wp:effectExtent l="0" t="0" r="317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C4B" w:rsidRDefault="00247C4B" w:rsidP="00A23EF4">
      <w:pPr>
        <w:pStyle w:val="a3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Рисунок 2 – Выпадающий список выбора региона</w:t>
      </w:r>
    </w:p>
    <w:p w:rsidR="00CD7F67" w:rsidRDefault="00247C4B" w:rsidP="00247C4B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выбора региона, гражданину необходимо нажать кнопку «Голосовать за свой город» (Рисунок 3).</w:t>
      </w:r>
    </w:p>
    <w:p w:rsidR="00247C4B" w:rsidRDefault="00247C4B" w:rsidP="003C3355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5980" cy="3764280"/>
            <wp:effectExtent l="0" t="0" r="762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C4B" w:rsidRPr="003C3355" w:rsidRDefault="00247C4B" w:rsidP="00A23EF4">
      <w:pPr>
        <w:pStyle w:val="a3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3C3355">
        <w:rPr>
          <w:i/>
          <w:color w:val="000000"/>
          <w:sz w:val="28"/>
          <w:szCs w:val="28"/>
        </w:rPr>
        <w:t>Рисунок 3 – Кнопка «Голосовать за свой город»</w:t>
      </w:r>
    </w:p>
    <w:p w:rsidR="00247C4B" w:rsidRDefault="00247C4B" w:rsidP="00247C4B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нажатия на кнопку «Голосовать за свой город» гражданину станет доступна страница с </w:t>
      </w:r>
      <w:r w:rsidR="0057294F">
        <w:rPr>
          <w:color w:val="000000"/>
          <w:sz w:val="28"/>
          <w:szCs w:val="28"/>
        </w:rPr>
        <w:t>объектами для голосовани</w:t>
      </w:r>
      <w:r w:rsidR="003C3355">
        <w:rPr>
          <w:color w:val="000000"/>
          <w:sz w:val="28"/>
          <w:szCs w:val="28"/>
        </w:rPr>
        <w:t>я, как представлено на Р</w:t>
      </w:r>
      <w:r w:rsidR="0057294F">
        <w:rPr>
          <w:color w:val="000000"/>
          <w:sz w:val="28"/>
          <w:szCs w:val="28"/>
        </w:rPr>
        <w:t>исунке 4.</w:t>
      </w:r>
    </w:p>
    <w:p w:rsidR="0057294F" w:rsidRDefault="0057294F" w:rsidP="003C3355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28360" cy="428244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C4B" w:rsidRPr="003C3355" w:rsidRDefault="0057294F" w:rsidP="00A23EF4">
      <w:pPr>
        <w:pStyle w:val="a3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3C3355">
        <w:rPr>
          <w:i/>
          <w:color w:val="000000"/>
          <w:sz w:val="28"/>
          <w:szCs w:val="28"/>
        </w:rPr>
        <w:t>Рисунок 4 – страница доступных объектов для голосования</w:t>
      </w:r>
    </w:p>
    <w:p w:rsidR="0057294F" w:rsidRPr="00247C4B" w:rsidRDefault="0057294F" w:rsidP="00247C4B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проголосовать за понравившийся объект, гражданину необходимо нажать кнопку «Узнать подробности и проголосовать». Гражданину станет доступна страница просмотра информации об объекте</w:t>
      </w:r>
      <w:r w:rsidR="004078F3">
        <w:rPr>
          <w:color w:val="000000"/>
          <w:sz w:val="28"/>
          <w:szCs w:val="28"/>
        </w:rPr>
        <w:t xml:space="preserve"> (Рисунок 5)</w:t>
      </w:r>
      <w:r>
        <w:rPr>
          <w:color w:val="000000"/>
          <w:sz w:val="28"/>
          <w:szCs w:val="28"/>
        </w:rPr>
        <w:t>.</w:t>
      </w:r>
    </w:p>
    <w:p w:rsidR="00CD7F67" w:rsidRDefault="003C3355" w:rsidP="00A23EF4">
      <w:pPr>
        <w:pStyle w:val="a3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3C3355">
        <w:rPr>
          <w:i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82854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2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355" w:rsidRPr="00064EC4" w:rsidRDefault="003C3355" w:rsidP="00A23EF4">
      <w:pPr>
        <w:pStyle w:val="a3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Рисунок 5 – страница просмотра информации об объекте</w:t>
      </w:r>
    </w:p>
    <w:p w:rsidR="003C3355" w:rsidRDefault="003C3355" w:rsidP="00872814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странице просмотра информации об объекте гражданин может ознакомиться с информацией о кураторе территории, </w:t>
      </w:r>
      <w:r w:rsidR="004078F3">
        <w:rPr>
          <w:color w:val="000000"/>
          <w:sz w:val="28"/>
          <w:szCs w:val="28"/>
        </w:rPr>
        <w:t>о количестве проголосовавших за объект, картинками, описанием объекта, нажать кнопку «Проголосовать», для перехода к форме регистрации гражданина для голосования (Рисунок 6).</w:t>
      </w:r>
    </w:p>
    <w:p w:rsidR="003C3355" w:rsidRDefault="003C3355" w:rsidP="00A23EF4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C3355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552513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2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8F3" w:rsidRPr="00A23EF4" w:rsidRDefault="004078F3" w:rsidP="00A23EF4">
      <w:pPr>
        <w:pStyle w:val="a3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A23EF4">
        <w:rPr>
          <w:i/>
          <w:color w:val="000000"/>
          <w:sz w:val="28"/>
          <w:szCs w:val="28"/>
        </w:rPr>
        <w:t>Рисунок 6 – Форма регистрации гражданина для голосования</w:t>
      </w:r>
    </w:p>
    <w:p w:rsidR="004078F3" w:rsidRDefault="004078F3" w:rsidP="00872814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заполнить ФИО, электронную почту (необязательно), номер телефона, поставить галочку напротив согласия на обработку персональных данных. После заполнения данных кнопка «Продолжить регистрацию» станет активна, как представлено на Рисунке 7.</w:t>
      </w:r>
    </w:p>
    <w:p w:rsidR="003C3355" w:rsidRDefault="003C3355" w:rsidP="00A23EF4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C3355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589089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9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8F3" w:rsidRPr="00A23EF4" w:rsidRDefault="004078F3" w:rsidP="00AE61F9">
      <w:pPr>
        <w:pStyle w:val="a3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A23EF4">
        <w:rPr>
          <w:i/>
          <w:color w:val="000000"/>
          <w:sz w:val="28"/>
          <w:szCs w:val="28"/>
        </w:rPr>
        <w:t>Рисунок 7 – активная кнопка «Продолжить регистрацию»</w:t>
      </w:r>
    </w:p>
    <w:p w:rsidR="004078F3" w:rsidRDefault="004078F3" w:rsidP="00593618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нажатии на кнопку «Продолжить регистрацию» </w:t>
      </w:r>
      <w:r w:rsidR="00593618">
        <w:rPr>
          <w:color w:val="000000"/>
          <w:sz w:val="28"/>
          <w:szCs w:val="28"/>
        </w:rPr>
        <w:t xml:space="preserve">гражданину станет доступна самостоятельная авторизация на Платформе двумя способами - с помощью Единой системы </w:t>
      </w:r>
      <w:r w:rsidR="00593618" w:rsidRPr="003E2483">
        <w:rPr>
          <w:color w:val="000000"/>
          <w:sz w:val="28"/>
          <w:szCs w:val="28"/>
        </w:rPr>
        <w:t>идентификац</w:t>
      </w:r>
      <w:proofErr w:type="gramStart"/>
      <w:r w:rsidR="00593618" w:rsidRPr="003E2483">
        <w:rPr>
          <w:color w:val="000000"/>
          <w:sz w:val="28"/>
          <w:szCs w:val="28"/>
        </w:rPr>
        <w:t>ии и ау</w:t>
      </w:r>
      <w:proofErr w:type="gramEnd"/>
      <w:r w:rsidR="00593618" w:rsidRPr="003E2483">
        <w:rPr>
          <w:color w:val="000000"/>
          <w:sz w:val="28"/>
          <w:szCs w:val="28"/>
        </w:rPr>
        <w:t>тентификации</w:t>
      </w:r>
      <w:r w:rsidR="00593618">
        <w:rPr>
          <w:color w:val="000000"/>
          <w:sz w:val="28"/>
          <w:szCs w:val="28"/>
        </w:rPr>
        <w:t xml:space="preserve"> (Далее - ЕСИА) и по номеру телефона </w:t>
      </w:r>
      <w:r>
        <w:rPr>
          <w:color w:val="000000"/>
          <w:sz w:val="28"/>
          <w:szCs w:val="28"/>
        </w:rPr>
        <w:t>(Рисунок 8).</w:t>
      </w:r>
    </w:p>
    <w:p w:rsidR="003C3355" w:rsidRDefault="004078F3" w:rsidP="00A23EF4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C3355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348615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8F3" w:rsidRPr="00A23EF4" w:rsidRDefault="004078F3" w:rsidP="00A23EF4">
      <w:pPr>
        <w:pStyle w:val="a3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A23EF4">
        <w:rPr>
          <w:i/>
          <w:color w:val="000000"/>
          <w:sz w:val="28"/>
          <w:szCs w:val="28"/>
        </w:rPr>
        <w:t>Рисунок 8 –</w:t>
      </w:r>
      <w:r w:rsidR="00A23EF4" w:rsidRPr="00A23EF4">
        <w:rPr>
          <w:i/>
          <w:color w:val="000000"/>
          <w:sz w:val="28"/>
          <w:szCs w:val="28"/>
        </w:rPr>
        <w:t xml:space="preserve"> варианты</w:t>
      </w:r>
      <w:r w:rsidRPr="00A23EF4">
        <w:rPr>
          <w:i/>
          <w:color w:val="000000"/>
          <w:sz w:val="28"/>
          <w:szCs w:val="28"/>
        </w:rPr>
        <w:t xml:space="preserve"> регистрации гражданина для голосования</w:t>
      </w:r>
    </w:p>
    <w:p w:rsidR="00593618" w:rsidRPr="00AE61F9" w:rsidRDefault="00593618" w:rsidP="00AE61F9">
      <w:pPr>
        <w:pStyle w:val="a3"/>
        <w:spacing w:before="0" w:beforeAutospacing="0" w:after="0" w:afterAutospacing="0" w:line="276" w:lineRule="auto"/>
        <w:ind w:firstLine="709"/>
        <w:jc w:val="both"/>
      </w:pPr>
      <w:r>
        <w:rPr>
          <w:color w:val="000000"/>
          <w:sz w:val="28"/>
          <w:szCs w:val="28"/>
        </w:rPr>
        <w:t xml:space="preserve">Для голосования по номеру телефона также необходимо будет подтвердить свой номер телефона. Процедура подтверждения выглядит следующим образом: после ввода номера телефона на него поступает звонок. Для подтверждения номера пользователю необходимо будет ввести на сайте 4 </w:t>
      </w:r>
      <w:proofErr w:type="gramStart"/>
      <w:r>
        <w:rPr>
          <w:color w:val="000000"/>
          <w:sz w:val="28"/>
          <w:szCs w:val="28"/>
        </w:rPr>
        <w:t>последних</w:t>
      </w:r>
      <w:proofErr w:type="gramEnd"/>
      <w:r>
        <w:rPr>
          <w:color w:val="000000"/>
          <w:sz w:val="28"/>
          <w:szCs w:val="28"/>
        </w:rPr>
        <w:t xml:space="preserve"> цифры входящего номера (Рисунок 9).</w:t>
      </w:r>
    </w:p>
    <w:p w:rsidR="003C3355" w:rsidRDefault="003C3355" w:rsidP="00872814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C3355">
        <w:rPr>
          <w:noProof/>
          <w:color w:val="000000"/>
          <w:sz w:val="28"/>
          <w:szCs w:val="28"/>
        </w:rPr>
        <w:drawing>
          <wp:inline distT="0" distB="0" distL="0" distR="0">
            <wp:extent cx="4715282" cy="3749040"/>
            <wp:effectExtent l="0" t="0" r="9525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8342" cy="375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618" w:rsidRPr="00A23EF4" w:rsidRDefault="00593618" w:rsidP="00A23EF4">
      <w:pPr>
        <w:pStyle w:val="a3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A23EF4">
        <w:rPr>
          <w:i/>
          <w:color w:val="000000"/>
          <w:sz w:val="28"/>
          <w:szCs w:val="28"/>
        </w:rPr>
        <w:t>Рисунок 9 – Регистрация через телефон</w:t>
      </w:r>
    </w:p>
    <w:p w:rsidR="00593618" w:rsidRDefault="00593618" w:rsidP="00872814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Чтобы </w:t>
      </w:r>
      <w:proofErr w:type="gramStart"/>
      <w:r>
        <w:rPr>
          <w:color w:val="000000"/>
          <w:sz w:val="28"/>
          <w:szCs w:val="28"/>
        </w:rPr>
        <w:t>зарегистрироваться с помощью ЕСИА необходимо указать</w:t>
      </w:r>
      <w:proofErr w:type="gramEnd"/>
      <w:r>
        <w:rPr>
          <w:color w:val="000000"/>
          <w:sz w:val="28"/>
          <w:szCs w:val="28"/>
        </w:rPr>
        <w:t xml:space="preserve"> телефон, почту или СНИЛС, пароль и нажать кнопку «Войти», как представлено на Рисунке 10.</w:t>
      </w:r>
    </w:p>
    <w:p w:rsidR="003C3355" w:rsidRDefault="003C3355" w:rsidP="00A23EF4">
      <w:pPr>
        <w:pStyle w:val="a3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  <w:r w:rsidRPr="003C3355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537024" cy="4122420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3518" cy="412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618" w:rsidRPr="00A23EF4" w:rsidRDefault="00593618" w:rsidP="00A23EF4">
      <w:pPr>
        <w:pStyle w:val="a3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A23EF4">
        <w:rPr>
          <w:i/>
          <w:color w:val="000000"/>
          <w:sz w:val="28"/>
          <w:szCs w:val="28"/>
        </w:rPr>
        <w:t>Рисунок 10 – регистрация с помощью ЕСИА</w:t>
      </w:r>
    </w:p>
    <w:p w:rsidR="00593618" w:rsidRDefault="00593618" w:rsidP="00872814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регистрации по номеру телефона или через ЕСИА появится окно об успешном голосовании (Рисунок 11).</w:t>
      </w:r>
    </w:p>
    <w:p w:rsidR="003C3355" w:rsidRDefault="003C3355" w:rsidP="00A23EF4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C3355">
        <w:rPr>
          <w:noProof/>
          <w:color w:val="000000"/>
          <w:sz w:val="28"/>
          <w:szCs w:val="28"/>
        </w:rPr>
        <w:drawing>
          <wp:inline distT="0" distB="0" distL="0" distR="0">
            <wp:extent cx="5239481" cy="226726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226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8F3" w:rsidRPr="00A23EF4" w:rsidRDefault="00593618" w:rsidP="00A23EF4">
      <w:pPr>
        <w:pStyle w:val="a3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 w:rsidRPr="00A23EF4">
        <w:rPr>
          <w:i/>
          <w:sz w:val="28"/>
          <w:szCs w:val="28"/>
        </w:rPr>
        <w:t>Рисунок 11 – Окно об успешном голосовании гражданина</w:t>
      </w:r>
    </w:p>
    <w:p w:rsidR="00A23EF4" w:rsidRDefault="00A23EF4" w:rsidP="00A23EF4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гражданин может отдать один голос за общественную территорию или дизайн-проект. Все голоса будут иметь равный вес вне зависимости от того, как проголосовал житель, - через ЕСИА, по номеру телефона или с помощью волонтера.</w:t>
      </w:r>
    </w:p>
    <w:p w:rsidR="00A23EF4" w:rsidRDefault="00A23EF4" w:rsidP="00A23EF4">
      <w:pPr>
        <w:pStyle w:val="a3"/>
        <w:spacing w:before="0" w:beforeAutospacing="0" w:after="0" w:afterAutospacing="0" w:line="276" w:lineRule="auto"/>
        <w:ind w:firstLine="709"/>
        <w:jc w:val="both"/>
      </w:pPr>
      <w:r>
        <w:rPr>
          <w:color w:val="000000"/>
          <w:sz w:val="28"/>
          <w:szCs w:val="28"/>
        </w:rPr>
        <w:t>Уведомление о том, что голос принят, а также информирование по статусу проекта, проголосовавший получает на свою электронную почту в случае ее предоставления.</w:t>
      </w:r>
    </w:p>
    <w:p w:rsidR="00A23EF4" w:rsidRDefault="00A23EF4" w:rsidP="00A23EF4">
      <w:pPr>
        <w:pStyle w:val="a3"/>
        <w:spacing w:before="0" w:beforeAutospacing="0" w:after="0" w:afterAutospacing="0" w:line="276" w:lineRule="auto"/>
        <w:ind w:firstLine="709"/>
        <w:jc w:val="both"/>
      </w:pPr>
      <w:r>
        <w:rPr>
          <w:color w:val="000000"/>
          <w:sz w:val="28"/>
          <w:szCs w:val="28"/>
        </w:rPr>
        <w:t>При голосовании за территорию или дизайн-проект вариант ответа “против всех” не предусмотрен.</w:t>
      </w:r>
    </w:p>
    <w:p w:rsidR="00A23EF4" w:rsidRPr="00A23EF4" w:rsidRDefault="00A23EF4" w:rsidP="00A23EF4">
      <w:pPr>
        <w:pStyle w:val="a3"/>
        <w:spacing w:before="0" w:beforeAutospacing="0" w:after="0" w:afterAutospacing="0" w:line="276" w:lineRule="auto"/>
        <w:ind w:firstLine="709"/>
        <w:jc w:val="both"/>
      </w:pPr>
      <w:r>
        <w:rPr>
          <w:color w:val="000000"/>
          <w:sz w:val="28"/>
          <w:szCs w:val="28"/>
        </w:rPr>
        <w:lastRenderedPageBreak/>
        <w:t>Информация о персональных данных пользователя, а также сведения, которые передаются при голосовании, хранятся и обрабатываются с соблюдением требований законодательства Российской Федерации.</w:t>
      </w:r>
      <w:bookmarkStart w:id="0" w:name="_GoBack"/>
      <w:bookmarkEnd w:id="0"/>
    </w:p>
    <w:sectPr w:rsidR="00A23EF4" w:rsidRPr="00A23EF4" w:rsidSect="00F20AC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F2970"/>
    <w:multiLevelType w:val="multilevel"/>
    <w:tmpl w:val="BA362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606B8"/>
    <w:multiLevelType w:val="hybridMultilevel"/>
    <w:tmpl w:val="49DA90F4"/>
    <w:lvl w:ilvl="0" w:tplc="09FEA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0104A5"/>
    <w:multiLevelType w:val="hybridMultilevel"/>
    <w:tmpl w:val="1D048D4E"/>
    <w:lvl w:ilvl="0" w:tplc="C43EFE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8511D5"/>
    <w:multiLevelType w:val="hybridMultilevel"/>
    <w:tmpl w:val="F6AEFF62"/>
    <w:lvl w:ilvl="0" w:tplc="24DC526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547372"/>
    <w:multiLevelType w:val="hybridMultilevel"/>
    <w:tmpl w:val="34840D4C"/>
    <w:lvl w:ilvl="0" w:tplc="188871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5E199A"/>
    <w:multiLevelType w:val="hybridMultilevel"/>
    <w:tmpl w:val="B882EF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F29239C"/>
    <w:multiLevelType w:val="hybridMultilevel"/>
    <w:tmpl w:val="1430EF68"/>
    <w:lvl w:ilvl="0" w:tplc="A51A7A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C33B16"/>
    <w:multiLevelType w:val="hybridMultilevel"/>
    <w:tmpl w:val="B83A1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5D53"/>
    <w:rsid w:val="000170F3"/>
    <w:rsid w:val="00064EC4"/>
    <w:rsid w:val="0006561A"/>
    <w:rsid w:val="00066EF3"/>
    <w:rsid w:val="001C0C34"/>
    <w:rsid w:val="00247C4B"/>
    <w:rsid w:val="003219D9"/>
    <w:rsid w:val="003C3355"/>
    <w:rsid w:val="003E2483"/>
    <w:rsid w:val="004078F3"/>
    <w:rsid w:val="0057294F"/>
    <w:rsid w:val="00593618"/>
    <w:rsid w:val="005A63CF"/>
    <w:rsid w:val="00872814"/>
    <w:rsid w:val="0089715D"/>
    <w:rsid w:val="008C4852"/>
    <w:rsid w:val="00A23EF4"/>
    <w:rsid w:val="00AE61AF"/>
    <w:rsid w:val="00AE61F9"/>
    <w:rsid w:val="00B3352F"/>
    <w:rsid w:val="00BE2DA7"/>
    <w:rsid w:val="00C84AE3"/>
    <w:rsid w:val="00CD7F67"/>
    <w:rsid w:val="00D45D53"/>
    <w:rsid w:val="00D560B4"/>
    <w:rsid w:val="00DD4CE3"/>
    <w:rsid w:val="00F20AC6"/>
    <w:rsid w:val="00F36C34"/>
    <w:rsid w:val="00F5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2F"/>
  </w:style>
  <w:style w:type="paragraph" w:styleId="1">
    <w:name w:val="heading 1"/>
    <w:basedOn w:val="a"/>
    <w:next w:val="a"/>
    <w:link w:val="10"/>
    <w:uiPriority w:val="9"/>
    <w:qFormat/>
    <w:rsid w:val="00A23E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3E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06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7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user</cp:lastModifiedBy>
  <cp:revision>4</cp:revision>
  <dcterms:created xsi:type="dcterms:W3CDTF">2021-04-17T12:54:00Z</dcterms:created>
  <dcterms:modified xsi:type="dcterms:W3CDTF">2021-05-11T15:24:00Z</dcterms:modified>
</cp:coreProperties>
</file>